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62" w:rsidRPr="00C25262" w:rsidRDefault="00C25262" w:rsidP="00C25262">
      <w:pPr>
        <w:widowControl/>
        <w:spacing w:line="324" w:lineRule="atLeast"/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</w:pPr>
      <w:r>
        <w:rPr>
          <w:rFonts w:ascii="宋体" w:eastAsia="宋体" w:hAnsi="宋体" w:cs="宋体"/>
          <w:color w:val="000000"/>
          <w:kern w:val="0"/>
          <w:sz w:val="36"/>
          <w:szCs w:val="36"/>
        </w:rPr>
        <w:t>选课操作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方法</w:t>
      </w:r>
    </w:p>
    <w:p w:rsidR="00F37329" w:rsidRPr="00C25262" w:rsidRDefault="00F37329" w:rsidP="00F37329">
      <w:pPr>
        <w:widowControl/>
        <w:spacing w:before="162" w:after="162" w:line="48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一</w:t>
      </w:r>
      <w:r w:rsidRPr="00C25262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、选课</w:t>
      </w:r>
      <w:r w:rsidR="00F20468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退课</w:t>
      </w:r>
      <w:r w:rsidR="00F20468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和</w:t>
      </w:r>
      <w:proofErr w:type="gramEnd"/>
      <w:r w:rsidR="00F20468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更换班级</w:t>
      </w:r>
    </w:p>
    <w:p w:rsidR="00F37329" w:rsidRDefault="00F37329" w:rsidP="00F37329">
      <w:pPr>
        <w:widowControl/>
        <w:spacing w:before="162" w:after="162" w:line="485" w:lineRule="atLeast"/>
        <w:jc w:val="left"/>
        <w:rPr>
          <w:rFonts w:ascii="宋体" w:eastAsia="宋体" w:hAnsi="宋体" w:cs="宋体" w:hint="eastAsia"/>
          <w:color w:val="000000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您选的课程已加入了相应的教学班才说明您选课成功。</w:t>
      </w:r>
    </w:p>
    <w:p w:rsidR="00F37329" w:rsidRDefault="00F37329" w:rsidP="00F37329">
      <w:pPr>
        <w:widowControl/>
        <w:spacing w:before="162" w:after="162" w:line="485" w:lineRule="atLeast"/>
        <w:jc w:val="left"/>
        <w:rPr>
          <w:rFonts w:ascii="宋体" w:eastAsia="宋体" w:hAnsi="宋体" w:cs="宋体" w:hint="eastAsia"/>
          <w:color w:val="000000"/>
          <w:kern w:val="0"/>
          <w:sz w:val="26"/>
          <w:szCs w:val="26"/>
        </w:rPr>
      </w:pPr>
      <w:r w:rsidRPr="0005600C">
        <w:rPr>
          <w:rFonts w:ascii="宋体" w:eastAsia="宋体" w:hAnsi="宋体" w:cs="宋体" w:hint="eastAsia"/>
          <w:b/>
          <w:color w:val="FF0000"/>
          <w:kern w:val="0"/>
          <w:sz w:val="26"/>
          <w:szCs w:val="26"/>
        </w:rPr>
        <w:t>选课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：首先计划里有某课程，然后当前学期可选课程里有该课程的班级（即此课程已经建立了教学班，可查看研究生信息网发布的学期专业课表），进入“可选课程”找到该课</w:t>
      </w:r>
      <w:r w:rsidR="003C639C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，点击“选择”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，则</w:t>
      </w:r>
      <w:r w:rsidR="003C639C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此课将会进入您的已选课程，并会出现在您的课表里，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选课即告成功。</w:t>
      </w:r>
    </w:p>
    <w:p w:rsidR="00F37329" w:rsidRDefault="00F37329" w:rsidP="00F37329">
      <w:pPr>
        <w:widowControl/>
        <w:spacing w:before="162" w:after="162" w:line="485" w:lineRule="atLeast"/>
        <w:jc w:val="left"/>
        <w:rPr>
          <w:rFonts w:ascii="宋体" w:eastAsia="宋体" w:hAnsi="宋体" w:cs="宋体" w:hint="eastAsia"/>
          <w:color w:val="000000"/>
          <w:kern w:val="0"/>
          <w:sz w:val="26"/>
          <w:szCs w:val="26"/>
        </w:rPr>
      </w:pPr>
      <w:r w:rsidRPr="0005600C">
        <w:rPr>
          <w:rFonts w:ascii="宋体" w:eastAsia="宋体" w:hAnsi="宋体" w:cs="宋体" w:hint="eastAsia"/>
          <w:b/>
          <w:color w:val="FF0000"/>
          <w:kern w:val="0"/>
          <w:sz w:val="26"/>
          <w:szCs w:val="26"/>
        </w:rPr>
        <w:t>退课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：即删除某个课程，首先此课程不能有成绩，进入“已选课程”将此课程退出，如果不希望以后学期再上此课程，请在“培养计划”里将此课程删除。</w:t>
      </w:r>
    </w:p>
    <w:p w:rsidR="00F37329" w:rsidRDefault="00F37329" w:rsidP="00F37329">
      <w:pPr>
        <w:widowControl/>
        <w:spacing w:before="162" w:after="162" w:line="485" w:lineRule="atLeast"/>
        <w:jc w:val="left"/>
        <w:rPr>
          <w:rFonts w:ascii="宋体" w:eastAsia="宋体" w:hAnsi="宋体" w:cs="宋体" w:hint="eastAsia"/>
          <w:color w:val="000000"/>
          <w:kern w:val="0"/>
          <w:sz w:val="26"/>
          <w:szCs w:val="26"/>
        </w:rPr>
      </w:pPr>
      <w:r w:rsidRPr="0005600C">
        <w:rPr>
          <w:rFonts w:ascii="宋体" w:eastAsia="宋体" w:hAnsi="宋体" w:cs="宋体" w:hint="eastAsia"/>
          <w:b/>
          <w:color w:val="FF0000"/>
          <w:kern w:val="0"/>
          <w:sz w:val="26"/>
          <w:szCs w:val="26"/>
        </w:rPr>
        <w:t>更换班级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：请先从“已选课程”中将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该课</w:t>
      </w:r>
      <w:r w:rsidR="00D425C4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从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A班退出，然后进入“可选课程”，选择B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班即可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。</w:t>
      </w:r>
    </w:p>
    <w:p w:rsidR="00907439" w:rsidRDefault="00907439" w:rsidP="00F37329">
      <w:pPr>
        <w:widowControl/>
        <w:spacing w:before="162" w:after="162" w:line="485" w:lineRule="atLeast"/>
        <w:jc w:val="left"/>
        <w:rPr>
          <w:rFonts w:ascii="宋体" w:eastAsia="宋体" w:hAnsi="宋体" w:cs="宋体" w:hint="eastAsia"/>
          <w:color w:val="000000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以下简单图示操作过程：</w:t>
      </w:r>
    </w:p>
    <w:p w:rsidR="00F37329" w:rsidRPr="00C25262" w:rsidRDefault="00F37329" w:rsidP="00F37329">
      <w:pPr>
        <w:widowControl/>
        <w:spacing w:before="162" w:after="162" w:line="485" w:lineRule="atLeast"/>
        <w:jc w:val="left"/>
        <w:rPr>
          <w:rFonts w:ascii="宋体" w:eastAsia="宋体" w:hAnsi="宋体" w:cs="宋体" w:hint="eastAsia"/>
          <w:color w:val="000000"/>
          <w:kern w:val="0"/>
          <w:sz w:val="26"/>
          <w:szCs w:val="26"/>
        </w:rPr>
      </w:pPr>
      <w:r w:rsidRPr="00C25262">
        <w:rPr>
          <w:rFonts w:ascii="宋体" w:eastAsia="宋体" w:hAnsi="宋体" w:cs="宋体"/>
          <w:color w:val="000000"/>
          <w:kern w:val="0"/>
          <w:sz w:val="26"/>
          <w:szCs w:val="26"/>
        </w:rPr>
        <w:t>第一步，选课，点击“可选课程”</w:t>
      </w:r>
      <w:r w:rsidR="00B5163F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，找到您要选择的班级，点击后方的“选课”。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只有您的个人计划里选过的课，且当前学期开课了，而您又没有加入教学班的课程，才会出现在可选课程里。也就是你选的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课必须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是计划里有的课。</w:t>
      </w:r>
    </w:p>
    <w:p w:rsidR="00F37329" w:rsidRPr="00C25262" w:rsidRDefault="00F37329" w:rsidP="00F37329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  <w:r>
        <w:rPr>
          <w:rFonts w:ascii="宋体" w:eastAsia="宋体" w:hAnsi="宋体" w:cs="宋体"/>
          <w:noProof/>
          <w:color w:val="000000"/>
          <w:kern w:val="0"/>
          <w:sz w:val="26"/>
          <w:szCs w:val="26"/>
        </w:rPr>
        <w:lastRenderedPageBreak/>
        <w:drawing>
          <wp:inline distT="0" distB="0" distL="0" distR="0">
            <wp:extent cx="5787184" cy="1469204"/>
            <wp:effectExtent l="19050" t="0" r="4016" b="0"/>
            <wp:docPr id="10" name="图片 7" descr="http://yjsxt.usst.edu.cn/wsxk/res/templates/default/images/images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jsxt.usst.edu.cn/wsxk/res/templates/default/images/images0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428" cy="146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329" w:rsidRPr="00C25262" w:rsidRDefault="00F37329" w:rsidP="00F37329">
      <w:pPr>
        <w:widowControl/>
        <w:spacing w:before="162" w:after="162" w:line="485" w:lineRule="atLeast"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  <w:r w:rsidRPr="00C25262">
        <w:rPr>
          <w:rFonts w:ascii="宋体" w:eastAsia="宋体" w:hAnsi="宋体" w:cs="宋体"/>
          <w:color w:val="000000"/>
          <w:kern w:val="0"/>
          <w:sz w:val="26"/>
          <w:szCs w:val="26"/>
        </w:rPr>
        <w:t>第二步，查看选课结果，点击“已选课程”。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对于本学期已经选择了教学班级的课程，可以点“退选”操作，即退出教学班，同时将计划里的课程删除</w:t>
      </w:r>
      <w:r w:rsidR="00066994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（以后也不打算上该课）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。</w:t>
      </w:r>
    </w:p>
    <w:p w:rsidR="00F37329" w:rsidRDefault="00F37329" w:rsidP="00F37329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6"/>
          <w:szCs w:val="26"/>
        </w:rPr>
      </w:pPr>
      <w:r>
        <w:rPr>
          <w:rFonts w:ascii="宋体" w:eastAsia="宋体" w:hAnsi="宋体" w:cs="宋体"/>
          <w:noProof/>
          <w:color w:val="000000"/>
          <w:kern w:val="0"/>
          <w:sz w:val="26"/>
          <w:szCs w:val="26"/>
        </w:rPr>
        <w:drawing>
          <wp:inline distT="0" distB="0" distL="0" distR="0">
            <wp:extent cx="6255479" cy="2352123"/>
            <wp:effectExtent l="19050" t="0" r="0" b="0"/>
            <wp:docPr id="11" name="图片 8" descr="http://yjsxt.usst.edu.cn/wsxk/res/templates/default/images/images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yjsxt.usst.edu.cn/wsxk/res/templates/default/images/images0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261" cy="235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329" w:rsidRDefault="00F37329" w:rsidP="00F37329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6"/>
          <w:szCs w:val="26"/>
        </w:rPr>
      </w:pPr>
    </w:p>
    <w:p w:rsidR="00F37329" w:rsidRPr="00C25262" w:rsidRDefault="00F37329" w:rsidP="00F37329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  <w:r>
        <w:rPr>
          <w:rFonts w:ascii="宋体" w:eastAsia="宋体" w:hAnsi="宋体" w:cs="宋体"/>
          <w:noProof/>
          <w:color w:val="000000"/>
          <w:kern w:val="0"/>
          <w:sz w:val="26"/>
          <w:szCs w:val="26"/>
        </w:rPr>
        <w:drawing>
          <wp:inline distT="0" distB="0" distL="0" distR="0">
            <wp:extent cx="5274310" cy="2354648"/>
            <wp:effectExtent l="19050" t="0" r="2540" b="0"/>
            <wp:docPr id="1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329" w:rsidRPr="00C25262" w:rsidRDefault="00F37329" w:rsidP="00F37329">
      <w:pPr>
        <w:widowControl/>
        <w:spacing w:before="162" w:after="162" w:line="485" w:lineRule="atLeast"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  <w:r w:rsidRPr="00C25262">
        <w:rPr>
          <w:rFonts w:ascii="宋体" w:eastAsia="宋体" w:hAnsi="宋体" w:cs="宋体"/>
          <w:color w:val="000000"/>
          <w:kern w:val="0"/>
          <w:sz w:val="26"/>
          <w:szCs w:val="26"/>
        </w:rPr>
        <w:lastRenderedPageBreak/>
        <w:t>第三步：查看课表，点击“个人课表”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核对您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的选课信息。如果课程是自定义时间地点，则不会出现在课表里</w:t>
      </w:r>
      <w:r w:rsidR="00DE0856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，具体请咨询任课老师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。</w:t>
      </w:r>
    </w:p>
    <w:p w:rsidR="00F37329" w:rsidRDefault="00F37329" w:rsidP="00F37329">
      <w:pPr>
        <w:rPr>
          <w:rFonts w:hint="eastAsia"/>
        </w:rPr>
      </w:pPr>
      <w:r>
        <w:rPr>
          <w:rFonts w:ascii="宋体" w:eastAsia="宋体" w:hAnsi="宋体" w:cs="宋体"/>
          <w:noProof/>
          <w:color w:val="000000"/>
          <w:kern w:val="0"/>
          <w:sz w:val="26"/>
          <w:szCs w:val="26"/>
        </w:rPr>
        <w:drawing>
          <wp:inline distT="0" distB="0" distL="0" distR="0">
            <wp:extent cx="6250306" cy="2198670"/>
            <wp:effectExtent l="19050" t="0" r="0" b="0"/>
            <wp:docPr id="13" name="图片 9" descr="http://yjsxt.usst.edu.cn/wsxk/res/templates/default/images/images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yjsxt.usst.edu.cn/wsxk/res/templates/default/images/images0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29" cy="220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329" w:rsidRDefault="00F37329" w:rsidP="00F37329">
      <w:pPr>
        <w:rPr>
          <w:rFonts w:hint="eastAsia"/>
        </w:rPr>
      </w:pPr>
    </w:p>
    <w:p w:rsidR="00F37329" w:rsidRPr="00FA004E" w:rsidRDefault="00991129" w:rsidP="00F37329">
      <w:pPr>
        <w:rPr>
          <w:rFonts w:ascii="宋体" w:eastAsia="宋体" w:hAnsi="宋体" w:cs="宋体"/>
          <w:color w:val="000000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最后</w:t>
      </w:r>
      <w:r w:rsidR="00F37329" w:rsidRPr="00FA004E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请</w:t>
      </w:r>
      <w:proofErr w:type="gramStart"/>
      <w:r w:rsidR="00F37329" w:rsidRPr="00FA004E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查看您</w:t>
      </w:r>
      <w:proofErr w:type="gramEnd"/>
      <w:r w:rsidR="00F37329" w:rsidRPr="00FA004E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的个人计划，确保您的学位课学分和总学分满足要求后再提交导师审核。</w:t>
      </w:r>
    </w:p>
    <w:p w:rsidR="00F37329" w:rsidRPr="00F37329" w:rsidRDefault="00F37329" w:rsidP="00C25262">
      <w:pPr>
        <w:widowControl/>
        <w:spacing w:before="162" w:after="162" w:line="485" w:lineRule="atLeas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</w:pPr>
    </w:p>
    <w:p w:rsidR="00F37329" w:rsidRPr="00280256" w:rsidRDefault="00280256" w:rsidP="00C25262">
      <w:pPr>
        <w:widowControl/>
        <w:spacing w:before="162" w:after="162" w:line="485" w:lineRule="atLeas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其他操作：</w:t>
      </w:r>
    </w:p>
    <w:p w:rsidR="00C25262" w:rsidRPr="00C25262" w:rsidRDefault="00C25262" w:rsidP="00C25262">
      <w:pPr>
        <w:widowControl/>
        <w:spacing w:before="162" w:after="162" w:line="48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</w:pPr>
      <w:r w:rsidRPr="00C25262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一、查看培养方案</w:t>
      </w:r>
    </w:p>
    <w:p w:rsidR="00C25262" w:rsidRPr="00C25262" w:rsidRDefault="00C25262" w:rsidP="00C25262">
      <w:pPr>
        <w:widowControl/>
        <w:spacing w:before="162" w:after="162" w:line="485" w:lineRule="atLeast"/>
        <w:jc w:val="left"/>
        <w:rPr>
          <w:rFonts w:ascii="宋体" w:eastAsia="宋体" w:hAnsi="宋体" w:cs="宋体" w:hint="eastAsia"/>
          <w:color w:val="000000"/>
          <w:kern w:val="0"/>
          <w:sz w:val="26"/>
          <w:szCs w:val="26"/>
        </w:rPr>
      </w:pPr>
      <w:r w:rsidRPr="00C25262">
        <w:rPr>
          <w:rFonts w:ascii="宋体" w:eastAsia="宋体" w:hAnsi="宋体" w:cs="宋体"/>
          <w:color w:val="000000"/>
          <w:kern w:val="0"/>
          <w:sz w:val="26"/>
          <w:szCs w:val="26"/>
        </w:rPr>
        <w:t>点击“培养方案”，查看培养方案，可在培养方案所列出的课程中进行选课。</w:t>
      </w:r>
    </w:p>
    <w:p w:rsidR="00C25262" w:rsidRPr="00C25262" w:rsidRDefault="00C25262" w:rsidP="00C25262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  <w:r>
        <w:rPr>
          <w:rFonts w:ascii="宋体" w:eastAsia="宋体" w:hAnsi="宋体" w:cs="宋体"/>
          <w:noProof/>
          <w:color w:val="000000"/>
          <w:kern w:val="0"/>
          <w:sz w:val="26"/>
          <w:szCs w:val="26"/>
        </w:rPr>
        <w:lastRenderedPageBreak/>
        <w:drawing>
          <wp:inline distT="0" distB="0" distL="0" distR="0">
            <wp:extent cx="6114622" cy="2496782"/>
            <wp:effectExtent l="19050" t="0" r="428" b="0"/>
            <wp:docPr id="1" name="图片 1" descr="http://yjsxt.usst.edu.cn/wsxk/res/templates/default/images/images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jsxt.usst.edu.cn/wsxk/res/templates/default/images/images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535" cy="249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262" w:rsidRPr="00C25262" w:rsidRDefault="00C25262" w:rsidP="00C25262">
      <w:pPr>
        <w:widowControl/>
        <w:spacing w:before="162" w:after="162" w:line="48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</w:pPr>
      <w:r w:rsidRPr="00C25262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二、制定培养计划（只针对新生）</w:t>
      </w:r>
    </w:p>
    <w:p w:rsidR="00C25262" w:rsidRPr="00C25262" w:rsidRDefault="00C25262" w:rsidP="00C25262">
      <w:pPr>
        <w:widowControl/>
        <w:spacing w:before="162" w:after="162" w:line="485" w:lineRule="atLeast"/>
        <w:jc w:val="left"/>
        <w:rPr>
          <w:rFonts w:ascii="宋体" w:eastAsia="宋体" w:hAnsi="宋体" w:cs="宋体" w:hint="eastAsia"/>
          <w:color w:val="000000"/>
          <w:kern w:val="0"/>
          <w:sz w:val="26"/>
          <w:szCs w:val="26"/>
        </w:rPr>
      </w:pPr>
      <w:r w:rsidRPr="00C25262">
        <w:rPr>
          <w:rFonts w:ascii="宋体" w:eastAsia="宋体" w:hAnsi="宋体" w:cs="宋体"/>
          <w:color w:val="000000"/>
          <w:kern w:val="0"/>
          <w:sz w:val="26"/>
          <w:szCs w:val="26"/>
        </w:rPr>
        <w:t>第一步：点击培养计划：</w:t>
      </w:r>
    </w:p>
    <w:p w:rsidR="00C25262" w:rsidRPr="00C25262" w:rsidRDefault="00C25262" w:rsidP="00C25262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  <w:r>
        <w:rPr>
          <w:rFonts w:ascii="宋体" w:eastAsia="宋体" w:hAnsi="宋体" w:cs="宋体"/>
          <w:noProof/>
          <w:color w:val="000000"/>
          <w:kern w:val="0"/>
          <w:sz w:val="26"/>
          <w:szCs w:val="26"/>
        </w:rPr>
        <w:drawing>
          <wp:inline distT="0" distB="0" distL="0" distR="0">
            <wp:extent cx="6118062" cy="2465573"/>
            <wp:effectExtent l="19050" t="0" r="0" b="0"/>
            <wp:docPr id="2" name="图片 2" descr="http://yjsxt.usst.edu.cn/wsxk/res/templates/default/images/images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jsxt.usst.edu.cn/wsxk/res/templates/default/images/images00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891" cy="246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262" w:rsidRPr="00C25262" w:rsidRDefault="00C25262" w:rsidP="00C25262">
      <w:pPr>
        <w:widowControl/>
        <w:spacing w:before="162" w:after="162" w:line="485" w:lineRule="atLeast"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  <w:r w:rsidRPr="00C25262">
        <w:rPr>
          <w:rFonts w:ascii="宋体" w:eastAsia="宋体" w:hAnsi="宋体" w:cs="宋体"/>
          <w:color w:val="000000"/>
          <w:kern w:val="0"/>
          <w:sz w:val="26"/>
          <w:szCs w:val="26"/>
        </w:rPr>
        <w:t>第二步：点击“本专业选课”，弹出本专业培养方案选择对话框；点击“关闭”，返回上一页面。</w:t>
      </w:r>
    </w:p>
    <w:p w:rsidR="00C25262" w:rsidRPr="00C25262" w:rsidRDefault="00C25262" w:rsidP="00C25262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  <w:r>
        <w:rPr>
          <w:rFonts w:ascii="宋体" w:eastAsia="宋体" w:hAnsi="宋体" w:cs="宋体"/>
          <w:noProof/>
          <w:color w:val="000000"/>
          <w:kern w:val="0"/>
          <w:sz w:val="26"/>
          <w:szCs w:val="26"/>
        </w:rPr>
        <w:lastRenderedPageBreak/>
        <w:drawing>
          <wp:inline distT="0" distB="0" distL="0" distR="0">
            <wp:extent cx="6205591" cy="2601127"/>
            <wp:effectExtent l="19050" t="0" r="4709" b="0"/>
            <wp:docPr id="3" name="图片 3" descr="http://yjsxt.usst.edu.cn/wsxk/res/templates/default/images/images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jsxt.usst.edu.cn/wsxk/res/templates/default/images/images00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643" cy="260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262" w:rsidRPr="00C25262" w:rsidRDefault="00C25262" w:rsidP="00C25262">
      <w:pPr>
        <w:widowControl/>
        <w:spacing w:before="162" w:after="162" w:line="485" w:lineRule="atLeast"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  <w:r w:rsidRPr="00C25262">
        <w:rPr>
          <w:rFonts w:ascii="宋体" w:eastAsia="宋体" w:hAnsi="宋体" w:cs="宋体"/>
          <w:color w:val="000000"/>
          <w:kern w:val="0"/>
          <w:sz w:val="26"/>
          <w:szCs w:val="26"/>
        </w:rPr>
        <w:t>第三步： 若本专业，学院设置了可跨专业选课，可点击“外专业选课”，对外专业进行选课。</w:t>
      </w:r>
    </w:p>
    <w:p w:rsidR="00C25262" w:rsidRPr="00C25262" w:rsidRDefault="00C25262" w:rsidP="00C25262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  <w:r>
        <w:rPr>
          <w:rFonts w:ascii="宋体" w:eastAsia="宋体" w:hAnsi="宋体" w:cs="宋体"/>
          <w:noProof/>
          <w:color w:val="000000"/>
          <w:kern w:val="0"/>
          <w:sz w:val="26"/>
          <w:szCs w:val="26"/>
        </w:rPr>
        <w:drawing>
          <wp:inline distT="0" distB="0" distL="0" distR="0">
            <wp:extent cx="6175235" cy="2363616"/>
            <wp:effectExtent l="19050" t="0" r="0" b="0"/>
            <wp:docPr id="4" name="图片 4" descr="http://yjsxt.usst.edu.cn/wsxk/res/templates/default/images/images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jsxt.usst.edu.cn/wsxk/res/templates/default/images/images00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612" cy="236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262" w:rsidRPr="00C25262" w:rsidRDefault="00C25262" w:rsidP="00C25262">
      <w:pPr>
        <w:widowControl/>
        <w:spacing w:before="162" w:after="162" w:line="485" w:lineRule="atLeast"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  <w:r w:rsidRPr="00C25262">
        <w:rPr>
          <w:rFonts w:ascii="宋体" w:eastAsia="宋体" w:hAnsi="宋体" w:cs="宋体"/>
          <w:color w:val="000000"/>
          <w:kern w:val="0"/>
          <w:sz w:val="26"/>
          <w:szCs w:val="26"/>
        </w:rPr>
        <w:t>第四步：弹出外专业培养方案课程选择对话框</w:t>
      </w:r>
    </w:p>
    <w:p w:rsidR="00C25262" w:rsidRPr="00C25262" w:rsidRDefault="001651B5" w:rsidP="00C25262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  <w:r>
        <w:rPr>
          <w:rFonts w:ascii="宋体" w:eastAsia="宋体" w:hAnsi="宋体" w:cs="宋体"/>
          <w:noProof/>
          <w:color w:val="000000"/>
          <w:kern w:val="0"/>
          <w:sz w:val="26"/>
          <w:szCs w:val="26"/>
        </w:rPr>
        <w:lastRenderedPageBreak/>
        <w:drawing>
          <wp:inline distT="0" distB="0" distL="0" distR="0">
            <wp:extent cx="5274310" cy="2434458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262" w:rsidRPr="00C25262" w:rsidRDefault="00C25262" w:rsidP="00C25262">
      <w:pPr>
        <w:widowControl/>
        <w:spacing w:before="162" w:after="162" w:line="485" w:lineRule="atLeast"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  <w:r w:rsidRPr="00C25262">
        <w:rPr>
          <w:rFonts w:ascii="宋体" w:eastAsia="宋体" w:hAnsi="宋体" w:cs="宋体"/>
          <w:color w:val="000000"/>
          <w:kern w:val="0"/>
          <w:sz w:val="26"/>
          <w:szCs w:val="26"/>
        </w:rPr>
        <w:t>第五步：提交培养计划，点击“提交审核”，提交给</w:t>
      </w:r>
      <w:r w:rsidR="001651B5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导师</w:t>
      </w:r>
      <w:r w:rsidRPr="00C25262">
        <w:rPr>
          <w:rFonts w:ascii="宋体" w:eastAsia="宋体" w:hAnsi="宋体" w:cs="宋体"/>
          <w:color w:val="000000"/>
          <w:kern w:val="0"/>
          <w:sz w:val="26"/>
          <w:szCs w:val="26"/>
        </w:rPr>
        <w:t>审核。</w:t>
      </w:r>
    </w:p>
    <w:p w:rsidR="00C25262" w:rsidRPr="00C25262" w:rsidRDefault="00152988" w:rsidP="00C25262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  <w:r>
        <w:rPr>
          <w:rFonts w:ascii="宋体" w:eastAsia="宋体" w:hAnsi="宋体" w:cs="宋体"/>
          <w:noProof/>
          <w:color w:val="000000"/>
          <w:kern w:val="0"/>
          <w:sz w:val="26"/>
          <w:szCs w:val="26"/>
        </w:rPr>
        <w:drawing>
          <wp:inline distT="0" distB="0" distL="0" distR="0">
            <wp:extent cx="5274310" cy="2524040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262" w:rsidRPr="00C25262" w:rsidSect="0050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DA" w:rsidRDefault="00737CDA" w:rsidP="00C25262">
      <w:r>
        <w:separator/>
      </w:r>
    </w:p>
  </w:endnote>
  <w:endnote w:type="continuationSeparator" w:id="0">
    <w:p w:rsidR="00737CDA" w:rsidRDefault="00737CDA" w:rsidP="00C25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DA" w:rsidRDefault="00737CDA" w:rsidP="00C25262">
      <w:r>
        <w:separator/>
      </w:r>
    </w:p>
  </w:footnote>
  <w:footnote w:type="continuationSeparator" w:id="0">
    <w:p w:rsidR="00737CDA" w:rsidRDefault="00737CDA" w:rsidP="00C25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262"/>
    <w:rsid w:val="0005600C"/>
    <w:rsid w:val="00066994"/>
    <w:rsid w:val="000B4681"/>
    <w:rsid w:val="00152988"/>
    <w:rsid w:val="001651B5"/>
    <w:rsid w:val="00247E5A"/>
    <w:rsid w:val="00280256"/>
    <w:rsid w:val="00327720"/>
    <w:rsid w:val="003531E6"/>
    <w:rsid w:val="003C639C"/>
    <w:rsid w:val="005076DA"/>
    <w:rsid w:val="006454D1"/>
    <w:rsid w:val="00737CDA"/>
    <w:rsid w:val="0078596D"/>
    <w:rsid w:val="007C7D22"/>
    <w:rsid w:val="008A6EEF"/>
    <w:rsid w:val="008B5327"/>
    <w:rsid w:val="00907439"/>
    <w:rsid w:val="00991129"/>
    <w:rsid w:val="009F7CE9"/>
    <w:rsid w:val="00B5163F"/>
    <w:rsid w:val="00B758CE"/>
    <w:rsid w:val="00C25262"/>
    <w:rsid w:val="00D425C4"/>
    <w:rsid w:val="00DE0856"/>
    <w:rsid w:val="00DE6CBA"/>
    <w:rsid w:val="00E44E91"/>
    <w:rsid w:val="00E603DE"/>
    <w:rsid w:val="00EF1488"/>
    <w:rsid w:val="00F20468"/>
    <w:rsid w:val="00F37329"/>
    <w:rsid w:val="00FA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2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26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25262"/>
    <w:pPr>
      <w:widowControl/>
      <w:spacing w:before="162" w:after="162" w:line="48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one">
    <w:name w:val="titleone"/>
    <w:basedOn w:val="a"/>
    <w:rsid w:val="00C25262"/>
    <w:pPr>
      <w:widowControl/>
      <w:spacing w:before="162" w:after="162" w:line="485" w:lineRule="atLeast"/>
      <w:jc w:val="left"/>
    </w:pPr>
    <w:rPr>
      <w:rFonts w:ascii="宋体" w:eastAsia="宋体" w:hAnsi="宋体" w:cs="宋体"/>
      <w:b/>
      <w:bCs/>
      <w:kern w:val="0"/>
      <w:sz w:val="29"/>
      <w:szCs w:val="29"/>
    </w:rPr>
  </w:style>
  <w:style w:type="paragraph" w:styleId="a6">
    <w:name w:val="Balloon Text"/>
    <w:basedOn w:val="a"/>
    <w:link w:val="Char1"/>
    <w:uiPriority w:val="99"/>
    <w:semiHidden/>
    <w:unhideWhenUsed/>
    <w:rsid w:val="00C252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52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9082">
      <w:bodyDiv w:val="1"/>
      <w:marLeft w:val="8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2247">
          <w:marLeft w:val="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120</Words>
  <Characters>686</Characters>
  <Application>Microsoft Office Word</Application>
  <DocSecurity>0</DocSecurity>
  <Lines>5</Lines>
  <Paragraphs>1</Paragraphs>
  <ScaleCrop>false</ScaleCrop>
  <Company>微软用户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2015-03-02T13:52:00Z</dcterms:created>
  <dcterms:modified xsi:type="dcterms:W3CDTF">2015-03-02T14:45:00Z</dcterms:modified>
</cp:coreProperties>
</file>