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42DC8">
      <w:pPr>
        <w:pStyle w:val="2"/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</w:rPr>
        <w:t>5</w:t>
      </w:r>
      <w:r>
        <w:rPr>
          <w:sz w:val="32"/>
          <w:szCs w:val="32"/>
        </w:rPr>
        <w:t>级</w:t>
      </w:r>
      <w:r>
        <w:rPr>
          <w:rFonts w:hint="eastAsia"/>
          <w:sz w:val="32"/>
          <w:szCs w:val="32"/>
        </w:rPr>
        <w:t>国际经济与贸易</w:t>
      </w:r>
      <w:r>
        <w:rPr>
          <w:sz w:val="32"/>
          <w:szCs w:val="32"/>
        </w:rPr>
        <w:t>辅修专业招生选拔方案</w:t>
      </w:r>
    </w:p>
    <w:p w14:paraId="44BF647E">
      <w:pPr>
        <w:rPr>
          <w:rFonts w:hint="eastAsia"/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一、选拔原则 </w:t>
      </w:r>
    </w:p>
    <w:p w14:paraId="0ED68B67">
      <w:pPr>
        <w:ind w:firstLine="480" w:firstLineChars="200"/>
        <w:rPr>
          <w:rFonts w:hint="eastAsia"/>
          <w:sz w:val="24"/>
          <w:szCs w:val="28"/>
        </w:rPr>
      </w:pPr>
      <w:r>
        <w:rPr>
          <w:sz w:val="24"/>
          <w:szCs w:val="28"/>
        </w:rPr>
        <w:t>学校本着公平、公正的原则开展辅修专业的选拔工作。学生应思想政治品质优良，理想信念坚定，热爱祖国，社会责任感强；身心健康，积极向上，遵纪守法；诚实守信，学风端正，品行优良；愿意学习</w:t>
      </w:r>
      <w:r>
        <w:rPr>
          <w:rFonts w:hint="eastAsia"/>
          <w:sz w:val="24"/>
          <w:szCs w:val="28"/>
        </w:rPr>
        <w:t>国际经济</w:t>
      </w:r>
      <w:r>
        <w:rPr>
          <w:sz w:val="24"/>
          <w:szCs w:val="28"/>
        </w:rPr>
        <w:t>、</w:t>
      </w:r>
      <w:r>
        <w:rPr>
          <w:rFonts w:hint="eastAsia"/>
          <w:sz w:val="24"/>
          <w:szCs w:val="28"/>
        </w:rPr>
        <w:t>国际贸易、数字经济等</w:t>
      </w:r>
      <w:r>
        <w:rPr>
          <w:sz w:val="24"/>
          <w:szCs w:val="28"/>
        </w:rPr>
        <w:t xml:space="preserve">领域的专门知识；创新意识强烈、身心素质优良、具有发展潜能。 </w:t>
      </w:r>
    </w:p>
    <w:p w14:paraId="64FAF807">
      <w:pPr>
        <w:rPr>
          <w:rFonts w:hint="eastAsia"/>
          <w:sz w:val="24"/>
          <w:szCs w:val="28"/>
        </w:rPr>
      </w:pPr>
    </w:p>
    <w:p w14:paraId="1EA0CB87">
      <w:pPr>
        <w:rPr>
          <w:rFonts w:hint="eastAsia"/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二、选拔方式 </w:t>
      </w:r>
    </w:p>
    <w:p w14:paraId="4C5B172E">
      <w:pPr>
        <w:rPr>
          <w:rFonts w:hint="eastAsia"/>
          <w:sz w:val="24"/>
          <w:szCs w:val="28"/>
        </w:rPr>
      </w:pPr>
      <w:r>
        <w:rPr>
          <w:sz w:val="24"/>
          <w:szCs w:val="28"/>
        </w:rPr>
        <w:t xml:space="preserve">1、网上报名： 符合报名条件的学生应通过上海理工大学教务处官方网站自行报名。 </w:t>
      </w:r>
    </w:p>
    <w:p w14:paraId="3ED9472D">
      <w:pPr>
        <w:rPr>
          <w:rFonts w:hint="eastAsia"/>
          <w:sz w:val="24"/>
          <w:szCs w:val="28"/>
        </w:rPr>
      </w:pPr>
      <w:r>
        <w:rPr>
          <w:sz w:val="24"/>
          <w:szCs w:val="28"/>
        </w:rPr>
        <w:t>2、选拔录取： 由</w:t>
      </w:r>
      <w:r>
        <w:rPr>
          <w:rFonts w:hint="eastAsia"/>
          <w:sz w:val="24"/>
          <w:szCs w:val="28"/>
        </w:rPr>
        <w:t>管理学院</w:t>
      </w:r>
      <w:r>
        <w:rPr>
          <w:sz w:val="24"/>
          <w:szCs w:val="28"/>
        </w:rPr>
        <w:t xml:space="preserve">学院汇总报名信息，符合报名条件的予以录取。 </w:t>
      </w:r>
    </w:p>
    <w:p w14:paraId="370E47DF">
      <w:pPr>
        <w:rPr>
          <w:rFonts w:hint="eastAsia"/>
          <w:sz w:val="24"/>
          <w:szCs w:val="28"/>
        </w:rPr>
      </w:pPr>
      <w:r>
        <w:rPr>
          <w:sz w:val="24"/>
          <w:szCs w:val="28"/>
        </w:rPr>
        <w:t>3、结果公布： 录取结果将于</w:t>
      </w:r>
      <w:r>
        <w:rPr>
          <w:color w:val="FF0000"/>
          <w:sz w:val="24"/>
          <w:szCs w:val="28"/>
        </w:rPr>
        <w:t>12月</w:t>
      </w:r>
      <w:r>
        <w:rPr>
          <w:rFonts w:hint="eastAsia"/>
          <w:color w:val="FF0000"/>
          <w:sz w:val="24"/>
          <w:szCs w:val="28"/>
        </w:rPr>
        <w:t>8</w:t>
      </w:r>
      <w:r>
        <w:rPr>
          <w:color w:val="FF0000"/>
          <w:sz w:val="24"/>
          <w:szCs w:val="28"/>
        </w:rPr>
        <w:t>日</w:t>
      </w:r>
      <w:r>
        <w:rPr>
          <w:sz w:val="24"/>
          <w:szCs w:val="28"/>
        </w:rPr>
        <w:t>后在</w:t>
      </w:r>
      <w:r>
        <w:rPr>
          <w:rFonts w:hint="eastAsia"/>
          <w:sz w:val="24"/>
          <w:szCs w:val="28"/>
        </w:rPr>
        <w:t>管理</w:t>
      </w:r>
      <w:r>
        <w:rPr>
          <w:sz w:val="24"/>
          <w:szCs w:val="28"/>
        </w:rPr>
        <w:t xml:space="preserve">学院官网公布。 </w:t>
      </w:r>
    </w:p>
    <w:p w14:paraId="140BAE85">
      <w:pPr>
        <w:rPr>
          <w:rFonts w:hint="eastAsia"/>
          <w:sz w:val="24"/>
          <w:szCs w:val="28"/>
        </w:rPr>
      </w:pPr>
    </w:p>
    <w:p w14:paraId="7F1F9ACC">
      <w:pPr>
        <w:rPr>
          <w:rFonts w:hint="eastAsia"/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三、异议咨询 </w:t>
      </w:r>
    </w:p>
    <w:p w14:paraId="260D9E6F">
      <w:pPr>
        <w:ind w:firstLine="480" w:firstLineChars="200"/>
        <w:rPr>
          <w:rFonts w:hint="eastAsia"/>
          <w:sz w:val="24"/>
          <w:szCs w:val="28"/>
        </w:rPr>
      </w:pPr>
      <w:r>
        <w:rPr>
          <w:sz w:val="24"/>
          <w:szCs w:val="28"/>
        </w:rPr>
        <w:t>如有异议，可电话咨询021-</w:t>
      </w:r>
      <w:r>
        <w:rPr>
          <w:rFonts w:hint="eastAsia"/>
          <w:sz w:val="24"/>
          <w:szCs w:val="28"/>
        </w:rPr>
        <w:t>65711125</w:t>
      </w:r>
      <w:bookmarkStart w:id="0" w:name="_GoBack"/>
      <w:bookmarkEnd w:id="0"/>
      <w:r>
        <w:rPr>
          <w:sz w:val="24"/>
          <w:szCs w:val="28"/>
        </w:rPr>
        <w:t xml:space="preserve">。 </w:t>
      </w:r>
    </w:p>
    <w:p w14:paraId="206971E8">
      <w:pPr>
        <w:rPr>
          <w:rFonts w:hint="eastAsia"/>
          <w:sz w:val="24"/>
          <w:szCs w:val="28"/>
        </w:rPr>
      </w:pPr>
    </w:p>
    <w:p w14:paraId="326D31BB">
      <w:pPr>
        <w:rPr>
          <w:rFonts w:hint="eastAsia"/>
          <w:sz w:val="24"/>
          <w:szCs w:val="28"/>
        </w:rPr>
      </w:pPr>
    </w:p>
    <w:p w14:paraId="4BB5D43E">
      <w:pPr>
        <w:jc w:val="right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管理学院</w:t>
      </w:r>
      <w:r>
        <w:rPr>
          <w:sz w:val="24"/>
          <w:szCs w:val="28"/>
        </w:rPr>
        <w:t xml:space="preserve"> </w:t>
      </w:r>
    </w:p>
    <w:p w14:paraId="47C875B2">
      <w:pPr>
        <w:jc w:val="right"/>
        <w:rPr>
          <w:rFonts w:hint="eastAsia"/>
          <w:sz w:val="24"/>
          <w:szCs w:val="28"/>
        </w:rPr>
      </w:pPr>
      <w:r>
        <w:rPr>
          <w:sz w:val="24"/>
          <w:szCs w:val="28"/>
        </w:rPr>
        <w:t>202</w:t>
      </w:r>
      <w:r>
        <w:rPr>
          <w:rFonts w:hint="eastAsia"/>
          <w:sz w:val="24"/>
          <w:szCs w:val="28"/>
        </w:rPr>
        <w:t>5</w:t>
      </w:r>
      <w:r>
        <w:rPr>
          <w:sz w:val="24"/>
          <w:szCs w:val="28"/>
        </w:rPr>
        <w:t>年11月</w:t>
      </w:r>
      <w:r>
        <w:rPr>
          <w:rFonts w:hint="eastAsia"/>
          <w:sz w:val="24"/>
          <w:szCs w:val="28"/>
        </w:rPr>
        <w:t>21</w:t>
      </w:r>
      <w:r>
        <w:rPr>
          <w:sz w:val="24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744"/>
    <w:rsid w:val="00023BBE"/>
    <w:rsid w:val="00165755"/>
    <w:rsid w:val="00246F7D"/>
    <w:rsid w:val="00415387"/>
    <w:rsid w:val="0044405D"/>
    <w:rsid w:val="004C4744"/>
    <w:rsid w:val="00597268"/>
    <w:rsid w:val="005D69F6"/>
    <w:rsid w:val="006B3586"/>
    <w:rsid w:val="00777706"/>
    <w:rsid w:val="00884F17"/>
    <w:rsid w:val="009217B1"/>
    <w:rsid w:val="00941019"/>
    <w:rsid w:val="00A17A14"/>
    <w:rsid w:val="00AE1717"/>
    <w:rsid w:val="00B765DC"/>
    <w:rsid w:val="00DE2660"/>
    <w:rsid w:val="00E36AC4"/>
    <w:rsid w:val="00F6031E"/>
    <w:rsid w:val="69C2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310</Characters>
  <Lines>2</Lines>
  <Paragraphs>1</Paragraphs>
  <TotalTime>11</TotalTime>
  <ScaleCrop>false</ScaleCrop>
  <LinksUpToDate>false</LinksUpToDate>
  <CharactersWithSpaces>322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2024-11-12T03:19:00Z</dcterms:created>
  <dc:creator>wen</dc:creator>
  <cp:lastModifiedBy>By_Chen</cp:lastModifiedBy>
  <dcterms:modified xsi:type="dcterms:W3CDTF">2025-11-21T02:57:53Z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eyJoZGlkIjoiZDJkZmM4Zjk2N2VkY2ZlYTg4MzkwNzc4MzdkYTJkNTYiLCJ1c2VySWQiOiIxMDMwNjkzODAxIn0=</vt:lpwstr>
  </property>
  <property fmtid="{D5CDD505-2E9C-101B-9397-08002B2CF9AE}" pid="3" name="KSOProductBuildVer">
    <vt:lpwstr>2052-12.1.0.23542</vt:lpwstr>
  </property>
  <property fmtid="{D5CDD505-2E9C-101B-9397-08002B2CF9AE}" pid="4" name="ICV">
    <vt:lpwstr>5A0297736DF846EC92C2A6D900E983EA_12</vt:lpwstr>
  </property>
</Properties>
</file>